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A6" w:rsidRPr="0042506A" w:rsidRDefault="00867BA6" w:rsidP="00867BA6">
      <w:pPr>
        <w:spacing w:before="120" w:after="20" w:line="400" w:lineRule="exact"/>
        <w:jc w:val="right"/>
        <w:rPr>
          <w:rFonts w:ascii="微軟正黑體" w:eastAsia="微軟正黑體" w:hAnsi="微軟正黑體"/>
          <w:sz w:val="20"/>
          <w:szCs w:val="22"/>
          <w:u w:val="single"/>
        </w:rPr>
      </w:pPr>
      <w:r w:rsidRPr="0042506A">
        <w:rPr>
          <w:rFonts w:ascii="微軟正黑體" w:eastAsia="微軟正黑體" w:hAnsi="微軟正黑體"/>
          <w:sz w:val="20"/>
          <w:szCs w:val="22"/>
          <w:u w:val="single"/>
        </w:rPr>
        <w:t>I-01</w:t>
      </w:r>
      <w:r w:rsidRPr="0042506A">
        <w:rPr>
          <w:rFonts w:ascii="微軟正黑體" w:eastAsia="微軟正黑體" w:hAnsi="微軟正黑體" w:hint="eastAsia"/>
          <w:sz w:val="20"/>
          <w:szCs w:val="22"/>
          <w:u w:val="single"/>
        </w:rPr>
        <w:t>應屆畢業生課程與核心能力培養意見調查表</w:t>
      </w:r>
    </w:p>
    <w:p w:rsidR="00677789" w:rsidRPr="00373AB4" w:rsidRDefault="00677789" w:rsidP="00677789">
      <w:pPr>
        <w:spacing w:before="120" w:after="20" w:line="4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73AB4">
        <w:rPr>
          <w:rFonts w:ascii="微軟正黑體" w:eastAsia="微軟正黑體" w:hAnsi="微軟正黑體"/>
          <w:sz w:val="28"/>
          <w:szCs w:val="28"/>
        </w:rPr>
        <w:t>國立雲林科技大學</w:t>
      </w:r>
      <w:r w:rsidRPr="00373AB4">
        <w:rPr>
          <w:rFonts w:ascii="微軟正黑體" w:eastAsia="微軟正黑體" w:hAnsi="微軟正黑體"/>
          <w:kern w:val="0"/>
          <w:sz w:val="28"/>
          <w:szCs w:val="28"/>
        </w:rPr>
        <w:t>管理學院</w:t>
      </w:r>
      <w:r w:rsidRPr="00373AB4">
        <w:rPr>
          <w:rFonts w:ascii="微軟正黑體" w:eastAsia="微軟正黑體" w:hAnsi="微軟正黑體"/>
          <w:b/>
          <w:sz w:val="40"/>
          <w:szCs w:val="40"/>
          <w:u w:val="single"/>
        </w:rPr>
        <w:t>應屆畢業生</w:t>
      </w:r>
      <w:r w:rsidRPr="00373AB4">
        <w:rPr>
          <w:rFonts w:ascii="微軟正黑體" w:eastAsia="微軟正黑體" w:hAnsi="微軟正黑體"/>
          <w:sz w:val="28"/>
          <w:szCs w:val="28"/>
        </w:rPr>
        <w:t>課程與核心能力培養意見調查表</w:t>
      </w:r>
    </w:p>
    <w:p w:rsidR="00677789" w:rsidRPr="00373AB4" w:rsidRDefault="00677789" w:rsidP="00677789">
      <w:pPr>
        <w:spacing w:before="120" w:after="20" w:line="400" w:lineRule="exact"/>
        <w:rPr>
          <w:rFonts w:eastAsia="微軟正黑體"/>
          <w:sz w:val="22"/>
          <w:szCs w:val="22"/>
          <w:u w:val="single"/>
        </w:rPr>
      </w:pPr>
      <w:r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</w:t>
      </w:r>
      <w:r w:rsidR="003B230D" w:rsidRPr="003B230D">
        <w:rPr>
          <w:rFonts w:eastAsia="微軟正黑體" w:hAnsi="微軟正黑體" w:hint="eastAsia"/>
          <w:color w:val="FF0000"/>
          <w:sz w:val="22"/>
          <w:szCs w:val="22"/>
          <w:u w:val="single"/>
        </w:rPr>
        <w:t xml:space="preserve">  </w:t>
      </w:r>
      <w:r w:rsidRPr="003B230D">
        <w:rPr>
          <w:rFonts w:eastAsia="微軟正黑體" w:hAnsi="微軟正黑體"/>
          <w:b/>
          <w:color w:val="FF0000"/>
          <w:sz w:val="22"/>
          <w:szCs w:val="22"/>
          <w:u w:val="single"/>
        </w:rPr>
        <w:t xml:space="preserve">　</w:t>
      </w:r>
      <w:r w:rsidRPr="003B230D">
        <w:rPr>
          <w:rFonts w:eastAsia="微軟正黑體" w:hAnsi="微軟正黑體"/>
          <w:color w:val="FF0000"/>
          <w:sz w:val="22"/>
          <w:szCs w:val="22"/>
        </w:rPr>
        <w:t>學年度</w:t>
      </w:r>
      <w:r w:rsidRPr="003B230D">
        <w:rPr>
          <w:rFonts w:eastAsia="微軟正黑體"/>
          <w:color w:val="FF0000"/>
          <w:sz w:val="22"/>
          <w:szCs w:val="22"/>
        </w:rPr>
        <w:t xml:space="preserve"> </w:t>
      </w:r>
      <w:r w:rsidRPr="003B230D">
        <w:rPr>
          <w:rFonts w:eastAsia="微軟正黑體" w:hAnsi="微軟正黑體"/>
          <w:color w:val="FF0000"/>
          <w:sz w:val="22"/>
          <w:szCs w:val="22"/>
        </w:rPr>
        <w:t xml:space="preserve">　</w:t>
      </w:r>
      <w:r w:rsidRPr="003B230D">
        <w:rPr>
          <w:rFonts w:eastAsia="微軟正黑體"/>
          <w:color w:val="FF0000"/>
          <w:sz w:val="22"/>
          <w:szCs w:val="22"/>
        </w:rPr>
        <w:t xml:space="preserve">     </w:t>
      </w:r>
      <w:r w:rsidRPr="003B230D">
        <w:rPr>
          <w:rFonts w:eastAsia="微軟正黑體" w:hAnsi="微軟正黑體"/>
          <w:color w:val="FF0000"/>
          <w:sz w:val="22"/>
          <w:szCs w:val="22"/>
        </w:rPr>
        <w:t>第</w:t>
      </w:r>
      <w:r w:rsidR="00393DC2"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</w:t>
      </w:r>
      <w:r w:rsidR="003B230D" w:rsidRPr="003B230D">
        <w:rPr>
          <w:rFonts w:eastAsia="微軟正黑體"/>
          <w:color w:val="FF0000"/>
          <w:sz w:val="22"/>
          <w:szCs w:val="22"/>
          <w:u w:val="single"/>
        </w:rPr>
        <w:t xml:space="preserve">  </w:t>
      </w:r>
      <w:r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</w:t>
      </w:r>
      <w:r w:rsidRPr="003B230D">
        <w:rPr>
          <w:rFonts w:eastAsia="微軟正黑體" w:hAnsi="微軟正黑體"/>
          <w:color w:val="FF0000"/>
          <w:sz w:val="22"/>
          <w:szCs w:val="22"/>
        </w:rPr>
        <w:t>學期</w:t>
      </w:r>
      <w:r w:rsidRPr="003B230D">
        <w:rPr>
          <w:rFonts w:eastAsia="微軟正黑體"/>
          <w:color w:val="FF0000"/>
          <w:sz w:val="22"/>
          <w:szCs w:val="22"/>
        </w:rPr>
        <w:t xml:space="preserve"> </w:t>
      </w:r>
      <w:r w:rsidRPr="00373AB4">
        <w:rPr>
          <w:rFonts w:eastAsia="微軟正黑體"/>
          <w:sz w:val="22"/>
          <w:szCs w:val="22"/>
        </w:rPr>
        <w:t xml:space="preserve">  </w:t>
      </w:r>
      <w:r w:rsidR="00393DC2" w:rsidRPr="00373AB4">
        <w:rPr>
          <w:rFonts w:eastAsia="微軟正黑體" w:hAnsi="微軟正黑體"/>
          <w:sz w:val="22"/>
          <w:szCs w:val="22"/>
        </w:rPr>
        <w:t>學制</w:t>
      </w:r>
      <w:r w:rsidR="00393DC2" w:rsidRPr="00373AB4">
        <w:rPr>
          <w:rFonts w:eastAsia="微軟正黑體" w:hAnsi="微軟正黑體"/>
          <w:sz w:val="22"/>
          <w:szCs w:val="22"/>
          <w:u w:val="single"/>
        </w:rPr>
        <w:t xml:space="preserve">　</w:t>
      </w:r>
      <w:r w:rsidR="00677234">
        <w:rPr>
          <w:rFonts w:eastAsia="微軟正黑體" w:hAnsi="微軟正黑體" w:hint="eastAsia"/>
          <w:sz w:val="22"/>
          <w:szCs w:val="22"/>
          <w:u w:val="single"/>
        </w:rPr>
        <w:t>碩士班</w:t>
      </w:r>
      <w:r w:rsidR="00393DC2" w:rsidRPr="00373AB4">
        <w:rPr>
          <w:rFonts w:eastAsia="微軟正黑體" w:hAnsi="微軟正黑體"/>
          <w:sz w:val="22"/>
          <w:szCs w:val="22"/>
          <w:u w:val="single"/>
        </w:rPr>
        <w:t xml:space="preserve">　　</w:t>
      </w:r>
      <w:r w:rsidRPr="00373AB4">
        <w:rPr>
          <w:rFonts w:eastAsia="微軟正黑體"/>
          <w:sz w:val="22"/>
          <w:szCs w:val="22"/>
        </w:rPr>
        <w:t xml:space="preserve"> </w:t>
      </w:r>
      <w:r w:rsidRPr="00373AB4">
        <w:rPr>
          <w:rFonts w:eastAsia="微軟正黑體" w:hAnsi="微軟正黑體"/>
          <w:sz w:val="22"/>
          <w:szCs w:val="22"/>
        </w:rPr>
        <w:t>系別：</w:t>
      </w:r>
      <w:r w:rsidRPr="00373AB4">
        <w:rPr>
          <w:rFonts w:eastAsia="微軟正黑體" w:hAnsi="微軟正黑體"/>
          <w:sz w:val="22"/>
          <w:szCs w:val="22"/>
          <w:u w:val="single"/>
        </w:rPr>
        <w:t xml:space="preserve">　</w:t>
      </w:r>
      <w:r w:rsidR="00373AB4" w:rsidRPr="00373AB4">
        <w:rPr>
          <w:rFonts w:eastAsia="微軟正黑體" w:hAnsi="微軟正黑體"/>
          <w:sz w:val="22"/>
          <w:szCs w:val="22"/>
          <w:u w:val="single"/>
        </w:rPr>
        <w:t>工業工程與管理系</w:t>
      </w:r>
      <w:r w:rsidR="00677234">
        <w:rPr>
          <w:rFonts w:eastAsia="微軟正黑體" w:hAnsi="微軟正黑體" w:hint="eastAsia"/>
          <w:sz w:val="22"/>
          <w:szCs w:val="22"/>
          <w:u w:val="single"/>
        </w:rPr>
        <w:t>碩士班</w:t>
      </w:r>
      <w:r w:rsidRPr="00373AB4">
        <w:rPr>
          <w:rFonts w:eastAsia="微軟正黑體" w:hAnsi="微軟正黑體"/>
          <w:sz w:val="22"/>
          <w:szCs w:val="22"/>
          <w:u w:val="single"/>
        </w:rPr>
        <w:t xml:space="preserve">　</w:t>
      </w:r>
    </w:p>
    <w:p w:rsidR="007633E2" w:rsidRPr="003B230D" w:rsidRDefault="00677789" w:rsidP="00677789">
      <w:pPr>
        <w:spacing w:before="120" w:after="240"/>
        <w:rPr>
          <w:rFonts w:eastAsia="微軟正黑體"/>
          <w:color w:val="FF0000"/>
          <w:sz w:val="22"/>
          <w:szCs w:val="22"/>
          <w:u w:val="single"/>
        </w:rPr>
      </w:pPr>
      <w:r w:rsidRPr="003B230D">
        <w:rPr>
          <w:rFonts w:eastAsia="微軟正黑體" w:hAnsi="微軟正黑體"/>
          <w:color w:val="FF0000"/>
          <w:sz w:val="22"/>
          <w:szCs w:val="22"/>
        </w:rPr>
        <w:t>班級：</w:t>
      </w:r>
      <w:r w:rsidR="00677234" w:rsidRPr="003B230D">
        <w:rPr>
          <w:rFonts w:asciiTheme="minorEastAsia" w:eastAsiaTheme="minorEastAsia" w:hAnsiTheme="minorEastAsia"/>
          <w:color w:val="FF0000"/>
          <w:sz w:val="22"/>
          <w:szCs w:val="22"/>
        </w:rPr>
        <w:t>□</w:t>
      </w:r>
      <w:r w:rsidR="00677234" w:rsidRPr="003B230D">
        <w:rPr>
          <w:rFonts w:eastAsia="微軟正黑體" w:hAnsi="微軟正黑體" w:hint="eastAsia"/>
          <w:color w:val="FF0000"/>
          <w:sz w:val="22"/>
          <w:szCs w:val="22"/>
          <w:u w:val="single"/>
        </w:rPr>
        <w:t>工工組</w:t>
      </w:r>
      <w:r w:rsidR="00677234" w:rsidRPr="003B230D">
        <w:rPr>
          <w:rFonts w:eastAsia="微軟正黑體" w:hAnsi="微軟正黑體" w:hint="eastAsia"/>
          <w:color w:val="FF0000"/>
          <w:sz w:val="22"/>
          <w:szCs w:val="22"/>
        </w:rPr>
        <w:t xml:space="preserve">  </w:t>
      </w:r>
      <w:r w:rsidR="00677234" w:rsidRPr="003B230D">
        <w:rPr>
          <w:rFonts w:asciiTheme="minorEastAsia" w:eastAsiaTheme="minorEastAsia" w:hAnsiTheme="minorEastAsia"/>
          <w:color w:val="FF0000"/>
          <w:sz w:val="22"/>
          <w:szCs w:val="22"/>
        </w:rPr>
        <w:t>□</w:t>
      </w:r>
      <w:r w:rsidR="00677234" w:rsidRPr="003B230D">
        <w:rPr>
          <w:rFonts w:eastAsia="微軟正黑體" w:hAnsi="微軟正黑體" w:hint="eastAsia"/>
          <w:color w:val="FF0000"/>
          <w:sz w:val="22"/>
          <w:szCs w:val="22"/>
          <w:u w:val="single"/>
        </w:rPr>
        <w:t>運籌組</w:t>
      </w:r>
      <w:r w:rsidR="007633E2" w:rsidRPr="003B230D">
        <w:rPr>
          <w:rFonts w:eastAsia="微軟正黑體" w:hAnsi="微軟正黑體"/>
          <w:color w:val="FF0000"/>
          <w:sz w:val="22"/>
          <w:szCs w:val="22"/>
        </w:rPr>
        <w:t xml:space="preserve">　　　學號：</w:t>
      </w:r>
      <w:r w:rsidR="007633E2"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　</w:t>
      </w:r>
      <w:r w:rsidR="007633E2" w:rsidRPr="003B230D">
        <w:rPr>
          <w:rFonts w:eastAsia="微軟正黑體" w:hAnsi="微軟正黑體"/>
          <w:b/>
          <w:color w:val="FF0000"/>
          <w:sz w:val="22"/>
          <w:szCs w:val="22"/>
          <w:u w:val="single"/>
        </w:rPr>
        <w:t xml:space="preserve">　　　　　</w:t>
      </w:r>
      <w:bookmarkStart w:id="0" w:name="_GoBack"/>
      <w:bookmarkEnd w:id="0"/>
      <w:r w:rsidR="007633E2" w:rsidRPr="003B230D">
        <w:rPr>
          <w:rFonts w:eastAsia="微軟正黑體" w:hAnsi="微軟正黑體"/>
          <w:b/>
          <w:color w:val="FF0000"/>
          <w:sz w:val="22"/>
          <w:szCs w:val="22"/>
          <w:u w:val="single"/>
        </w:rPr>
        <w:t xml:space="preserve">　</w:t>
      </w:r>
      <w:r w:rsidR="007633E2"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</w:t>
      </w:r>
      <w:r w:rsidR="007633E2" w:rsidRPr="003B230D">
        <w:rPr>
          <w:rFonts w:eastAsia="微軟正黑體" w:hAnsi="微軟正黑體"/>
          <w:color w:val="FF0000"/>
          <w:sz w:val="22"/>
          <w:szCs w:val="22"/>
        </w:rPr>
        <w:t xml:space="preserve">　　　姓名：</w:t>
      </w:r>
      <w:r w:rsidR="001B2248" w:rsidRPr="003B230D">
        <w:rPr>
          <w:rFonts w:eastAsia="微軟正黑體" w:hAnsi="微軟正黑體"/>
          <w:color w:val="FF0000"/>
          <w:sz w:val="22"/>
          <w:szCs w:val="22"/>
          <w:u w:val="single"/>
        </w:rPr>
        <w:t xml:space="preserve">　　　　　　　　　　　　</w:t>
      </w:r>
      <w:r w:rsidR="001B2248" w:rsidRPr="003B230D">
        <w:rPr>
          <w:rFonts w:eastAsia="微軟正黑體"/>
          <w:color w:val="FF0000"/>
          <w:sz w:val="22"/>
          <w:szCs w:val="22"/>
          <w:u w:val="single"/>
        </w:rPr>
        <w:t xml:space="preserve"> </w:t>
      </w:r>
    </w:p>
    <w:tbl>
      <w:tblPr>
        <w:tblW w:w="1003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2506A" w:rsidRPr="0042506A" w:rsidTr="004F7099">
        <w:trPr>
          <w:trHeight w:val="1340"/>
        </w:trPr>
        <w:tc>
          <w:tcPr>
            <w:tcW w:w="10031" w:type="dxa"/>
          </w:tcPr>
          <w:p w:rsidR="00677789" w:rsidRPr="0042506A" w:rsidRDefault="00677789" w:rsidP="004C29CE">
            <w:pPr>
              <w:rPr>
                <w:rFonts w:ascii="微軟正黑體" w:eastAsia="微軟正黑體" w:hAnsi="微軟正黑體"/>
                <w:sz w:val="22"/>
              </w:rPr>
            </w:pPr>
            <w:r w:rsidRPr="0042506A">
              <w:rPr>
                <w:rFonts w:ascii="微軟正黑體" w:eastAsia="微軟正黑體" w:hAnsi="微軟正黑體"/>
                <w:sz w:val="22"/>
                <w:szCs w:val="22"/>
              </w:rPr>
              <w:t>親愛的同學您好：</w:t>
            </w:r>
          </w:p>
          <w:p w:rsidR="00677789" w:rsidRPr="0042506A" w:rsidRDefault="00677789" w:rsidP="004F7099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42506A">
              <w:rPr>
                <w:rFonts w:ascii="微軟正黑體" w:eastAsia="微軟正黑體" w:hAnsi="微軟正黑體"/>
                <w:sz w:val="22"/>
                <w:szCs w:val="22"/>
              </w:rPr>
              <w:t xml:space="preserve">　　恭喜您即將從本校畢業，為能瞭解學生的核心能力達成度及其與課程之關連性，以作為本院落實教學品保機制持續改善之參考，希望您能撥冗協助填寫這份問卷，您的意見後續將有助於落實教學品質改善，感謝您的合作！</w:t>
            </w:r>
          </w:p>
        </w:tc>
      </w:tr>
    </w:tbl>
    <w:p w:rsidR="00677789" w:rsidRPr="0042506A" w:rsidRDefault="00677789" w:rsidP="00FA2EE2">
      <w:pPr>
        <w:spacing w:beforeLines="50" w:before="180"/>
        <w:ind w:left="440" w:hangingChars="200" w:hanging="440"/>
        <w:rPr>
          <w:rFonts w:ascii="微軟正黑體" w:eastAsia="微軟正黑體" w:hAnsi="微軟正黑體"/>
          <w:b/>
          <w:sz w:val="22"/>
          <w:szCs w:val="22"/>
        </w:rPr>
      </w:pPr>
      <w:r w:rsidRPr="0042506A">
        <w:rPr>
          <w:rFonts w:ascii="微軟正黑體" w:eastAsia="微軟正黑體" w:hAnsi="微軟正黑體" w:hint="eastAsia"/>
          <w:b/>
          <w:sz w:val="22"/>
          <w:szCs w:val="22"/>
        </w:rPr>
        <w:t>Q1. 請依下列問題，在適當的空格內打</w:t>
      </w:r>
      <w:r w:rsidRPr="0042506A">
        <w:rPr>
          <w:rFonts w:ascii="微軟正黑體" w:eastAsia="微軟正黑體" w:hAnsi="微軟正黑體"/>
          <w:b/>
          <w:sz w:val="22"/>
          <w:szCs w:val="22"/>
        </w:rPr>
        <w:sym w:font="Wingdings 2" w:char="F050"/>
      </w:r>
      <w:r w:rsidRPr="0042506A">
        <w:rPr>
          <w:rFonts w:ascii="微軟正黑體" w:eastAsia="微軟正黑體" w:hAnsi="微軟正黑體"/>
          <w:b/>
          <w:sz w:val="22"/>
          <w:szCs w:val="22"/>
        </w:rPr>
        <w:t>。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1275"/>
        <w:gridCol w:w="1418"/>
        <w:gridCol w:w="1276"/>
        <w:gridCol w:w="1275"/>
        <w:gridCol w:w="1409"/>
      </w:tblGrid>
      <w:tr w:rsidR="0042506A" w:rsidRPr="0042506A" w:rsidTr="00053576">
        <w:trPr>
          <w:trHeight w:val="709"/>
          <w:tblHeader/>
          <w:jc w:val="center"/>
        </w:trPr>
        <w:tc>
          <w:tcPr>
            <w:tcW w:w="3537" w:type="dxa"/>
            <w:vAlign w:val="center"/>
          </w:tcPr>
          <w:p w:rsidR="00677789" w:rsidRPr="0042506A" w:rsidRDefault="00677789" w:rsidP="004C29CE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653" w:type="dxa"/>
            <w:gridSpan w:val="5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rPr>
                <w:rFonts w:ascii="微軟正黑體" w:eastAsia="微軟正黑體" w:hAnsi="微軟正黑體" w:cs="新細明體"/>
                <w:b/>
                <w:kern w:val="0"/>
                <w:sz w:val="22"/>
                <w:u w:val="single"/>
                <w:shd w:val="pct15" w:color="auto" w:fill="FFFFFF"/>
              </w:rPr>
            </w:pPr>
            <w:r w:rsidRPr="0042506A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u w:val="single"/>
                <w:shd w:val="pct15" w:color="auto" w:fill="FFFFFF"/>
              </w:rPr>
              <w:t>在您修完本系的課程後，您認為達成左列之</w:t>
            </w:r>
            <w:r w:rsidRPr="002B228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highlight w:val="yellow"/>
                <w:u w:val="single"/>
                <w:shd w:val="pct15" w:color="auto" w:fill="FFFFFF"/>
              </w:rPr>
              <w:t>教育目標</w:t>
            </w:r>
            <w:r w:rsidRPr="0042506A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u w:val="single"/>
                <w:shd w:val="pct15" w:color="auto" w:fill="FFFFFF"/>
              </w:rPr>
              <w:t>的程度為：</w:t>
            </w:r>
          </w:p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42506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1~5的達成度，由1至5遞增，分數愈高，達成度愈高。</w:t>
            </w:r>
          </w:p>
        </w:tc>
      </w:tr>
      <w:tr w:rsidR="0042506A" w:rsidRPr="0042506A" w:rsidTr="00053576">
        <w:trPr>
          <w:trHeight w:val="64"/>
          <w:tblHeader/>
          <w:jc w:val="center"/>
        </w:trPr>
        <w:tc>
          <w:tcPr>
            <w:tcW w:w="3537" w:type="dxa"/>
            <w:vAlign w:val="center"/>
          </w:tcPr>
          <w:p w:rsidR="00677789" w:rsidRPr="0042506A" w:rsidRDefault="00677789" w:rsidP="004C29CE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="微軟正黑體"/>
                <w:kern w:val="0"/>
                <w:sz w:val="22"/>
              </w:rPr>
            </w:pPr>
            <w:r w:rsidRPr="004364BB">
              <w:rPr>
                <w:rFonts w:eastAsia="微軟正黑體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="微軟正黑體"/>
                <w:kern w:val="0"/>
                <w:sz w:val="22"/>
              </w:rPr>
            </w:pPr>
            <w:r w:rsidRPr="004364BB">
              <w:rPr>
                <w:rFonts w:eastAsia="微軟正黑體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="微軟正黑體"/>
                <w:kern w:val="0"/>
                <w:sz w:val="22"/>
              </w:rPr>
            </w:pPr>
            <w:r w:rsidRPr="004364BB">
              <w:rPr>
                <w:rFonts w:eastAsia="微軟正黑體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="微軟正黑體"/>
                <w:kern w:val="0"/>
                <w:sz w:val="22"/>
              </w:rPr>
            </w:pPr>
            <w:r w:rsidRPr="004364BB">
              <w:rPr>
                <w:rFonts w:eastAsia="微軟正黑體"/>
                <w:kern w:val="0"/>
                <w:sz w:val="22"/>
                <w:szCs w:val="22"/>
              </w:rPr>
              <w:t>4</w:t>
            </w:r>
          </w:p>
        </w:tc>
        <w:tc>
          <w:tcPr>
            <w:tcW w:w="1409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="微軟正黑體"/>
                <w:kern w:val="0"/>
                <w:sz w:val="22"/>
              </w:rPr>
            </w:pPr>
            <w:r w:rsidRPr="004364BB">
              <w:rPr>
                <w:rFonts w:eastAsia="微軟正黑體"/>
                <w:kern w:val="0"/>
                <w:sz w:val="22"/>
                <w:szCs w:val="22"/>
              </w:rPr>
              <w:t>5</w:t>
            </w:r>
          </w:p>
        </w:tc>
      </w:tr>
      <w:tr w:rsidR="0042506A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677789" w:rsidRPr="00373AB4" w:rsidRDefault="00677234" w:rsidP="004C29C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77234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培養具備專業整合能力與重視倫理並有全球視野之中高階管理人才</w:t>
            </w:r>
          </w:p>
        </w:tc>
        <w:tc>
          <w:tcPr>
            <w:tcW w:w="1275" w:type="dxa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276" w:type="dxa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677789" w:rsidRPr="0042506A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</w:tbl>
    <w:p w:rsidR="00677789" w:rsidRPr="0042506A" w:rsidRDefault="00677789" w:rsidP="00FA2EE2">
      <w:pPr>
        <w:spacing w:beforeLines="50" w:before="180"/>
        <w:ind w:left="440" w:hangingChars="200" w:hanging="440"/>
        <w:rPr>
          <w:rFonts w:ascii="微軟正黑體" w:eastAsia="微軟正黑體" w:hAnsi="微軟正黑體"/>
          <w:b/>
          <w:sz w:val="22"/>
          <w:szCs w:val="22"/>
        </w:rPr>
      </w:pPr>
      <w:r w:rsidRPr="0042506A">
        <w:rPr>
          <w:rFonts w:ascii="微軟正黑體" w:eastAsia="微軟正黑體" w:hAnsi="微軟正黑體" w:hint="eastAsia"/>
          <w:b/>
          <w:sz w:val="22"/>
          <w:szCs w:val="22"/>
        </w:rPr>
        <w:t>Q2. 請依下列問題，在適當的空格內打</w:t>
      </w:r>
      <w:r w:rsidRPr="0042506A">
        <w:rPr>
          <w:rFonts w:ascii="微軟正黑體" w:eastAsia="微軟正黑體" w:hAnsi="微軟正黑體"/>
          <w:b/>
          <w:sz w:val="22"/>
          <w:szCs w:val="22"/>
        </w:rPr>
        <w:sym w:font="Wingdings 2" w:char="F050"/>
      </w:r>
      <w:r w:rsidRPr="0042506A">
        <w:rPr>
          <w:rFonts w:ascii="微軟正黑體" w:eastAsia="微軟正黑體" w:hAnsi="微軟正黑體"/>
          <w:b/>
          <w:sz w:val="22"/>
          <w:szCs w:val="22"/>
        </w:rPr>
        <w:t>。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1275"/>
        <w:gridCol w:w="1418"/>
        <w:gridCol w:w="1417"/>
        <w:gridCol w:w="1134"/>
        <w:gridCol w:w="1409"/>
      </w:tblGrid>
      <w:tr w:rsidR="0042506A" w:rsidRPr="0042506A" w:rsidTr="00053576">
        <w:trPr>
          <w:trHeight w:val="709"/>
          <w:tblHeader/>
          <w:jc w:val="center"/>
        </w:trPr>
        <w:tc>
          <w:tcPr>
            <w:tcW w:w="3537" w:type="dxa"/>
            <w:vAlign w:val="center"/>
          </w:tcPr>
          <w:p w:rsidR="00677789" w:rsidRPr="0042506A" w:rsidRDefault="00677789" w:rsidP="004C29CE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653" w:type="dxa"/>
            <w:gridSpan w:val="5"/>
            <w:vAlign w:val="center"/>
          </w:tcPr>
          <w:p w:rsidR="00677789" w:rsidRPr="0042506A" w:rsidRDefault="00677789" w:rsidP="00683447">
            <w:pPr>
              <w:tabs>
                <w:tab w:val="left" w:pos="4680"/>
              </w:tabs>
              <w:spacing w:line="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42506A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u w:val="single"/>
                <w:shd w:val="pct15" w:color="auto" w:fill="FFFFFF"/>
              </w:rPr>
              <w:t>在您修完本系的課程後，您認為已具備左列之</w:t>
            </w:r>
            <w:r w:rsidRPr="002B228E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highlight w:val="yellow"/>
                <w:u w:val="single"/>
                <w:shd w:val="pct15" w:color="auto" w:fill="FFFFFF"/>
              </w:rPr>
              <w:t>相關能力</w:t>
            </w:r>
            <w:r w:rsidRPr="0042506A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szCs w:val="22"/>
                <w:u w:val="single"/>
                <w:shd w:val="pct15" w:color="auto" w:fill="FFFFFF"/>
              </w:rPr>
              <w:t>的程度為：</w:t>
            </w:r>
            <w:r w:rsidRPr="0042506A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1~5的達成度，由1至5遞增，分數愈高，達成度愈高。</w:t>
            </w:r>
          </w:p>
        </w:tc>
      </w:tr>
      <w:tr w:rsidR="0042506A" w:rsidRPr="0042506A" w:rsidTr="00053576">
        <w:trPr>
          <w:trHeight w:val="116"/>
          <w:tblHeader/>
          <w:jc w:val="center"/>
        </w:trPr>
        <w:tc>
          <w:tcPr>
            <w:tcW w:w="3537" w:type="dxa"/>
            <w:vAlign w:val="center"/>
          </w:tcPr>
          <w:p w:rsidR="00677789" w:rsidRPr="0042506A" w:rsidRDefault="00677789" w:rsidP="004C29CE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Theme="majorEastAsia"/>
                <w:sz w:val="22"/>
              </w:rPr>
            </w:pPr>
            <w:r w:rsidRPr="004364BB">
              <w:rPr>
                <w:rFonts w:eastAsiaTheme="major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Theme="majorEastAsia"/>
                <w:sz w:val="22"/>
              </w:rPr>
            </w:pPr>
            <w:r w:rsidRPr="004364BB">
              <w:rPr>
                <w:rFonts w:eastAsiaTheme="major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Theme="majorEastAsia"/>
                <w:sz w:val="22"/>
              </w:rPr>
            </w:pPr>
            <w:r w:rsidRPr="004364BB">
              <w:rPr>
                <w:rFonts w:eastAsiaTheme="maj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Theme="majorEastAsia"/>
                <w:sz w:val="22"/>
              </w:rPr>
            </w:pPr>
            <w:r w:rsidRPr="004364BB">
              <w:rPr>
                <w:rFonts w:eastAsiaTheme="majorEastAsia"/>
                <w:sz w:val="22"/>
                <w:szCs w:val="22"/>
              </w:rPr>
              <w:t>4</w:t>
            </w:r>
          </w:p>
        </w:tc>
        <w:tc>
          <w:tcPr>
            <w:tcW w:w="1409" w:type="dxa"/>
            <w:vAlign w:val="center"/>
          </w:tcPr>
          <w:p w:rsidR="00677789" w:rsidRPr="004364BB" w:rsidRDefault="00677789" w:rsidP="004C29CE">
            <w:pPr>
              <w:tabs>
                <w:tab w:val="left" w:pos="4680"/>
              </w:tabs>
              <w:spacing w:line="0" w:lineRule="atLeast"/>
              <w:jc w:val="center"/>
              <w:rPr>
                <w:rFonts w:eastAsiaTheme="majorEastAsia"/>
                <w:sz w:val="22"/>
              </w:rPr>
            </w:pPr>
            <w:r w:rsidRPr="004364BB">
              <w:rPr>
                <w:rFonts w:eastAsiaTheme="majorEastAsia"/>
                <w:sz w:val="22"/>
                <w:szCs w:val="22"/>
              </w:rPr>
              <w:t>5</w:t>
            </w:r>
          </w:p>
        </w:tc>
      </w:tr>
      <w:tr w:rsidR="0042506A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683447" w:rsidRPr="0042506A" w:rsidRDefault="00683447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42506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問題解決能力</w:t>
            </w:r>
          </w:p>
        </w:tc>
        <w:tc>
          <w:tcPr>
            <w:tcW w:w="1275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  <w:tr w:rsidR="0042506A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683447" w:rsidRPr="0042506A" w:rsidRDefault="00683447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42506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分析能力</w:t>
            </w:r>
          </w:p>
        </w:tc>
        <w:tc>
          <w:tcPr>
            <w:tcW w:w="1275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683447" w:rsidRPr="0042506A" w:rsidRDefault="00683447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  <w:tr w:rsidR="00FA2EE2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FA2EE2" w:rsidRPr="0042506A" w:rsidRDefault="00FA2EE2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創新能力</w:t>
            </w:r>
          </w:p>
        </w:tc>
        <w:tc>
          <w:tcPr>
            <w:tcW w:w="1275" w:type="dxa"/>
            <w:vAlign w:val="center"/>
          </w:tcPr>
          <w:p w:rsidR="00FA2EE2" w:rsidRPr="0042506A" w:rsidRDefault="00FA2EE2" w:rsidP="00B44E6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FA2EE2" w:rsidRPr="0042506A" w:rsidRDefault="00FA2EE2" w:rsidP="00B44E6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FA2EE2" w:rsidRPr="0042506A" w:rsidRDefault="00FA2EE2" w:rsidP="00B44E6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FA2EE2" w:rsidRPr="0042506A" w:rsidRDefault="00FA2EE2" w:rsidP="00B44E6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FA2EE2" w:rsidRPr="0042506A" w:rsidRDefault="00FA2EE2" w:rsidP="00B44E6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  <w:tr w:rsidR="00FA2EE2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FA2EE2" w:rsidRPr="0042506A" w:rsidRDefault="00FA2EE2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42506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表達溝通能力</w:t>
            </w:r>
          </w:p>
        </w:tc>
        <w:tc>
          <w:tcPr>
            <w:tcW w:w="1275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  <w:tr w:rsidR="00FA2EE2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FA2EE2" w:rsidRPr="0042506A" w:rsidRDefault="00FA2EE2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42506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國際觀</w:t>
            </w:r>
          </w:p>
        </w:tc>
        <w:tc>
          <w:tcPr>
            <w:tcW w:w="1275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  <w:tr w:rsidR="00FA2EE2" w:rsidRPr="0042506A" w:rsidTr="00053576">
        <w:trPr>
          <w:trHeight w:val="360"/>
          <w:jc w:val="center"/>
        </w:trPr>
        <w:tc>
          <w:tcPr>
            <w:tcW w:w="3537" w:type="dxa"/>
            <w:vAlign w:val="center"/>
          </w:tcPr>
          <w:p w:rsidR="00FA2EE2" w:rsidRPr="0042506A" w:rsidRDefault="00FA2EE2" w:rsidP="0068344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42506A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專業倫理與道德</w:t>
            </w:r>
          </w:p>
        </w:tc>
        <w:tc>
          <w:tcPr>
            <w:tcW w:w="1275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  <w:tc>
          <w:tcPr>
            <w:tcW w:w="1409" w:type="dxa"/>
            <w:vAlign w:val="center"/>
          </w:tcPr>
          <w:p w:rsidR="00FA2EE2" w:rsidRPr="0042506A" w:rsidRDefault="00FA2EE2" w:rsidP="00CD3E84">
            <w:pPr>
              <w:tabs>
                <w:tab w:val="left" w:pos="468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2506A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</w:p>
        </w:tc>
      </w:tr>
    </w:tbl>
    <w:p w:rsidR="00677789" w:rsidRPr="0042506A" w:rsidRDefault="00677789" w:rsidP="00FA2EE2">
      <w:pPr>
        <w:spacing w:beforeLines="50" w:before="180"/>
        <w:ind w:left="440" w:hangingChars="200" w:hanging="440"/>
        <w:rPr>
          <w:rFonts w:ascii="微軟正黑體" w:eastAsia="微軟正黑體" w:hAnsi="微軟正黑體" w:cs="新細明體"/>
          <w:b/>
          <w:bCs/>
          <w:kern w:val="0"/>
          <w:sz w:val="22"/>
          <w:szCs w:val="22"/>
        </w:rPr>
      </w:pP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</w:rPr>
        <w:t>三、其他建議事項</w:t>
      </w:r>
    </w:p>
    <w:p w:rsidR="00677789" w:rsidRPr="0042506A" w:rsidRDefault="00677789" w:rsidP="00677789">
      <w:pPr>
        <w:spacing w:line="500" w:lineRule="exact"/>
        <w:rPr>
          <w:rFonts w:ascii="微軟正黑體" w:eastAsia="微軟正黑體" w:hAnsi="微軟正黑體" w:cs="新細明體"/>
          <w:b/>
          <w:bCs/>
          <w:kern w:val="0"/>
          <w:sz w:val="22"/>
          <w:szCs w:val="22"/>
          <w:u w:val="single"/>
        </w:rPr>
      </w:pP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</w:t>
      </w:r>
      <w:r w:rsidR="00373AB4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</w:t>
      </w: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                                 </w:t>
      </w:r>
    </w:p>
    <w:p w:rsidR="00373AB4" w:rsidRPr="0042506A" w:rsidRDefault="00373AB4" w:rsidP="00373AB4">
      <w:pPr>
        <w:spacing w:line="500" w:lineRule="exact"/>
        <w:rPr>
          <w:rFonts w:ascii="微軟正黑體" w:eastAsia="微軟正黑體" w:hAnsi="微軟正黑體" w:cs="新細明體"/>
          <w:b/>
          <w:bCs/>
          <w:kern w:val="0"/>
          <w:sz w:val="22"/>
          <w:szCs w:val="22"/>
          <w:u w:val="single"/>
        </w:rPr>
      </w:pP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</w:t>
      </w:r>
      <w:r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</w:t>
      </w: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                                 </w:t>
      </w:r>
    </w:p>
    <w:p w:rsidR="00373AB4" w:rsidRPr="0042506A" w:rsidRDefault="00373AB4" w:rsidP="00373AB4">
      <w:pPr>
        <w:spacing w:line="500" w:lineRule="exact"/>
        <w:rPr>
          <w:rFonts w:ascii="微軟正黑體" w:eastAsia="微軟正黑體" w:hAnsi="微軟正黑體" w:cs="新細明體"/>
          <w:b/>
          <w:bCs/>
          <w:kern w:val="0"/>
          <w:sz w:val="22"/>
          <w:szCs w:val="22"/>
          <w:u w:val="single"/>
        </w:rPr>
      </w:pP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</w:t>
      </w:r>
      <w:r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</w:t>
      </w: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                                 </w:t>
      </w:r>
    </w:p>
    <w:p w:rsidR="00373AB4" w:rsidRPr="0042506A" w:rsidRDefault="00373AB4" w:rsidP="00373AB4">
      <w:pPr>
        <w:spacing w:line="500" w:lineRule="exact"/>
        <w:rPr>
          <w:rFonts w:ascii="微軟正黑體" w:eastAsia="微軟正黑體" w:hAnsi="微軟正黑體" w:cs="新細明體"/>
          <w:b/>
          <w:bCs/>
          <w:kern w:val="0"/>
          <w:sz w:val="22"/>
          <w:szCs w:val="22"/>
          <w:u w:val="single"/>
        </w:rPr>
      </w:pP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</w:t>
      </w:r>
      <w:r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</w:t>
      </w:r>
      <w:r w:rsidRPr="0042506A">
        <w:rPr>
          <w:rFonts w:ascii="微軟正黑體" w:eastAsia="微軟正黑體" w:hAnsi="微軟正黑體" w:cs="新細明體" w:hint="eastAsia"/>
          <w:b/>
          <w:bCs/>
          <w:kern w:val="0"/>
          <w:sz w:val="22"/>
          <w:szCs w:val="22"/>
          <w:u w:val="single"/>
        </w:rPr>
        <w:t xml:space="preserve">                                                       </w:t>
      </w:r>
    </w:p>
    <w:sectPr w:rsidR="00373AB4" w:rsidRPr="0042506A" w:rsidSect="007116F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CF" w:rsidRDefault="009A2CCF" w:rsidP="00A50B6C">
      <w:r>
        <w:separator/>
      </w:r>
    </w:p>
  </w:endnote>
  <w:endnote w:type="continuationSeparator" w:id="0">
    <w:p w:rsidR="009A2CCF" w:rsidRDefault="009A2CCF" w:rsidP="00A5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CF" w:rsidRDefault="009A2CCF" w:rsidP="00A50B6C">
      <w:r>
        <w:separator/>
      </w:r>
    </w:p>
  </w:footnote>
  <w:footnote w:type="continuationSeparator" w:id="0">
    <w:p w:rsidR="009A2CCF" w:rsidRDefault="009A2CCF" w:rsidP="00A50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27"/>
    <w:rsid w:val="00037A69"/>
    <w:rsid w:val="00053576"/>
    <w:rsid w:val="00055D49"/>
    <w:rsid w:val="000A2BE5"/>
    <w:rsid w:val="000D7AB3"/>
    <w:rsid w:val="001375F9"/>
    <w:rsid w:val="00182645"/>
    <w:rsid w:val="001B2248"/>
    <w:rsid w:val="00262DB8"/>
    <w:rsid w:val="00282327"/>
    <w:rsid w:val="002B228E"/>
    <w:rsid w:val="00373AB4"/>
    <w:rsid w:val="00393DC2"/>
    <w:rsid w:val="003B230D"/>
    <w:rsid w:val="003D6AB9"/>
    <w:rsid w:val="0042506A"/>
    <w:rsid w:val="004364BB"/>
    <w:rsid w:val="00490CAC"/>
    <w:rsid w:val="004A4B1B"/>
    <w:rsid w:val="004F7099"/>
    <w:rsid w:val="00523E87"/>
    <w:rsid w:val="00573B51"/>
    <w:rsid w:val="00592A4E"/>
    <w:rsid w:val="00593D85"/>
    <w:rsid w:val="0062546E"/>
    <w:rsid w:val="006728A9"/>
    <w:rsid w:val="00677234"/>
    <w:rsid w:val="00677789"/>
    <w:rsid w:val="00683447"/>
    <w:rsid w:val="006B11EE"/>
    <w:rsid w:val="007116FF"/>
    <w:rsid w:val="00752E8E"/>
    <w:rsid w:val="007633E2"/>
    <w:rsid w:val="00776576"/>
    <w:rsid w:val="00816637"/>
    <w:rsid w:val="00867BA6"/>
    <w:rsid w:val="008937D9"/>
    <w:rsid w:val="00971CE4"/>
    <w:rsid w:val="009A2CCF"/>
    <w:rsid w:val="00A066EC"/>
    <w:rsid w:val="00A35D83"/>
    <w:rsid w:val="00A50B6C"/>
    <w:rsid w:val="00C26232"/>
    <w:rsid w:val="00C712E8"/>
    <w:rsid w:val="00CD1DF4"/>
    <w:rsid w:val="00D2643B"/>
    <w:rsid w:val="00DE4BA9"/>
    <w:rsid w:val="00E0482D"/>
    <w:rsid w:val="00E27217"/>
    <w:rsid w:val="00E52176"/>
    <w:rsid w:val="00EC520C"/>
    <w:rsid w:val="00F71683"/>
    <w:rsid w:val="00F777C4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53A3D8-4805-4232-A5E3-6329564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778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0B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0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0B6C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77789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Yuntech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3</cp:revision>
  <cp:lastPrinted>2015-06-02T04:05:00Z</cp:lastPrinted>
  <dcterms:created xsi:type="dcterms:W3CDTF">2019-01-14T09:13:00Z</dcterms:created>
  <dcterms:modified xsi:type="dcterms:W3CDTF">2019-01-14T09:14:00Z</dcterms:modified>
</cp:coreProperties>
</file>